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108" w:type="dxa"/>
        <w:tblLayout w:type="fixed"/>
        <w:tblLook w:val="04A0"/>
      </w:tblPr>
      <w:tblGrid>
        <w:gridCol w:w="709"/>
        <w:gridCol w:w="1276"/>
        <w:gridCol w:w="1701"/>
        <w:gridCol w:w="567"/>
        <w:gridCol w:w="567"/>
        <w:gridCol w:w="709"/>
        <w:gridCol w:w="708"/>
        <w:gridCol w:w="709"/>
        <w:gridCol w:w="567"/>
        <w:gridCol w:w="567"/>
        <w:gridCol w:w="851"/>
      </w:tblGrid>
      <w:tr w:rsidR="00BB7D92" w:rsidRPr="00190A12" w:rsidTr="00190A12">
        <w:trPr>
          <w:trHeight w:val="465"/>
        </w:trPr>
        <w:tc>
          <w:tcPr>
            <w:tcW w:w="893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B7D92" w:rsidRPr="00190A12" w:rsidRDefault="00A54507" w:rsidP="0065694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190A12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市场营销</w:t>
            </w:r>
            <w:r w:rsidR="006D7F64" w:rsidRPr="00190A12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学</w:t>
            </w:r>
            <w:r w:rsidR="0065694D" w:rsidRPr="00190A12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（辅修）</w:t>
            </w:r>
            <w:r w:rsidR="00BB7D92" w:rsidRPr="00190A12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专业</w:t>
            </w:r>
            <w:r w:rsidRPr="00190A12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培养方案</w:t>
            </w:r>
            <w:r w:rsidR="00777518" w:rsidRPr="00190A12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（2017</w:t>
            </w:r>
            <w:r w:rsidRPr="00190A12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年版</w:t>
            </w:r>
            <w:r w:rsidR="00777518" w:rsidRPr="00190A12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</w:tr>
      <w:tr w:rsidR="00BB7D92" w:rsidRPr="00190A12" w:rsidTr="00190A12">
        <w:trPr>
          <w:trHeight w:val="31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课程号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课  程  名  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学分数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总学时分配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开设学期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备   注</w:t>
            </w:r>
          </w:p>
        </w:tc>
      </w:tr>
      <w:tr w:rsidR="00BB7D92" w:rsidRPr="00190A12" w:rsidTr="00190A12">
        <w:trPr>
          <w:trHeight w:val="312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B7D92" w:rsidRPr="00190A12" w:rsidTr="00190A12">
        <w:trPr>
          <w:trHeight w:val="312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授课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实验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上机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B7D92" w:rsidRPr="00190A12" w:rsidTr="00190A12">
        <w:trPr>
          <w:trHeight w:val="312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B7D92" w:rsidRPr="00190A12" w:rsidTr="00190A12">
        <w:trPr>
          <w:trHeight w:val="31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学科基础平台课程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9D0A76" w:rsidP="005D1B67">
            <w:pPr>
              <w:snapToGrid w:val="0"/>
              <w:spacing w:line="210" w:lineRule="exact"/>
              <w:ind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</w:t>
            </w:r>
            <w:r w:rsidR="00BB7D92"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d02720870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高等数学</w:t>
            </w: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190A12" w:rsidRDefault="00BB7D92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190A12" w:rsidRDefault="00BB7D92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BB7D92" w:rsidRPr="00190A12" w:rsidTr="00190A12">
        <w:trPr>
          <w:trHeight w:val="270"/>
        </w:trPr>
        <w:tc>
          <w:tcPr>
            <w:tcW w:w="70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sd00222230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微观经济学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190A12" w:rsidP="00190A12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B7D92" w:rsidRPr="00190A12" w:rsidTr="00190A12">
        <w:trPr>
          <w:trHeight w:val="215"/>
        </w:trPr>
        <w:tc>
          <w:tcPr>
            <w:tcW w:w="70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sd00231090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190A12" w:rsidP="00190A12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D92" w:rsidRPr="00190A12" w:rsidRDefault="00BB7D92" w:rsidP="005D1B67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252E0" w:rsidRPr="00190A12" w:rsidTr="00190A12">
        <w:trPr>
          <w:trHeight w:val="285"/>
        </w:trPr>
        <w:tc>
          <w:tcPr>
            <w:tcW w:w="70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sd00221140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基础会计学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190A12" w:rsidP="00190A12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252E0" w:rsidRPr="00190A12" w:rsidTr="00190A12">
        <w:trPr>
          <w:trHeight w:val="253"/>
        </w:trPr>
        <w:tc>
          <w:tcPr>
            <w:tcW w:w="70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sd00220750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管理学概论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190A12" w:rsidP="00190A12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252E0" w:rsidRPr="00190A12" w:rsidTr="00190A12">
        <w:trPr>
          <w:trHeight w:val="252"/>
        </w:trPr>
        <w:tc>
          <w:tcPr>
            <w:tcW w:w="709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>
            <w:pPr>
              <w:jc w:val="righ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>
            <w:pPr>
              <w:jc w:val="righ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3A0699">
            <w:pPr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252E0" w:rsidRPr="00190A12" w:rsidTr="00190A12">
        <w:trPr>
          <w:trHeight w:val="322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专业基础课程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9D0A76" w:rsidP="005D1B67">
            <w:pPr>
              <w:snapToGrid w:val="0"/>
              <w:spacing w:line="210" w:lineRule="exact"/>
              <w:ind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</w:t>
            </w:r>
            <w:r w:rsidR="008252E0"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d02735570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组织行为学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0" w:rsidRPr="00190A12" w:rsidTr="00190A12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9D0A76" w:rsidP="005D1B67">
            <w:pPr>
              <w:snapToGrid w:val="0"/>
              <w:spacing w:line="210" w:lineRule="exact"/>
              <w:ind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</w:t>
            </w:r>
            <w:r w:rsidR="008252E0"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d02734810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战略管理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0" w:rsidRPr="00190A12" w:rsidTr="00190A12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9D0A76" w:rsidP="005D1B67">
            <w:pPr>
              <w:snapToGrid w:val="0"/>
              <w:spacing w:line="210" w:lineRule="exact"/>
              <w:ind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</w:t>
            </w:r>
            <w:r w:rsidR="004136E1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d0273367</w:t>
            </w:r>
            <w:r w:rsidR="008252E0"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市场营销学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0" w:rsidRPr="00190A12" w:rsidTr="00190A12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sd02735690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国际贸易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0" w:rsidRPr="00190A12" w:rsidTr="00190A12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CE3F46" w:rsidP="005D1B67">
            <w:pPr>
              <w:snapToGrid w:val="0"/>
              <w:spacing w:line="210" w:lineRule="exact"/>
              <w:ind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</w:t>
            </w:r>
            <w:r w:rsidR="008252E0"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d02735560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经济法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0" w:rsidRPr="00190A12" w:rsidTr="00190A12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sd02736710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财务管理</w:t>
            </w: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0" w:rsidRPr="00190A12" w:rsidTr="00190A12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sd02736730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消费者行为学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0" w:rsidRPr="00190A12" w:rsidTr="00190A1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>
            <w:pPr>
              <w:jc w:val="righ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>
            <w:pPr>
              <w:jc w:val="righ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3A0699">
            <w:pPr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52E0" w:rsidRPr="00190A12" w:rsidRDefault="008252E0" w:rsidP="005D1B67">
            <w:pPr>
              <w:widowControl/>
              <w:jc w:val="center"/>
              <w:rPr>
                <w:rFonts w:asciiTheme="minorEastAsia" w:hAnsiTheme="minorEastAsia" w:cs="Calibri"/>
                <w:color w:val="000000" w:themeColor="text1"/>
                <w:kern w:val="0"/>
                <w:szCs w:val="21"/>
              </w:rPr>
            </w:pPr>
          </w:p>
        </w:tc>
      </w:tr>
      <w:tr w:rsidR="0091606C" w:rsidRPr="00190A12" w:rsidTr="00190A1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专业必修课程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sd02736750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网络营销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1606C" w:rsidRPr="00190A12" w:rsidTr="00190A1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sd02736720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市场调查与预测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1606C" w:rsidRPr="00190A12" w:rsidTr="00190A1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sd02736740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销售管理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91606C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1606C" w:rsidRPr="00190A12" w:rsidTr="00190A12">
        <w:trPr>
          <w:trHeight w:val="33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sd02734620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营销渠道管理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1606C" w:rsidRPr="00190A12" w:rsidTr="00190A1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sd02736910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广告学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1606C" w:rsidRPr="00190A12" w:rsidTr="00190A1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D0A76" w:rsidP="005D1B67">
            <w:pPr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</w:t>
            </w:r>
            <w:r w:rsidR="0091606C"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d02731900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国际市场营销学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BC5550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</w:t>
            </w:r>
            <w:r w:rsidR="007D1718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BC5550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</w:t>
            </w:r>
            <w:r w:rsidR="007D1718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1606C" w:rsidRPr="00190A12" w:rsidTr="00190A1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sd02736900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营销策划</w:t>
            </w: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与模拟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1606C" w:rsidRPr="00190A12" w:rsidTr="00190A1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sd02736760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物流管理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1606C" w:rsidRPr="00190A12" w:rsidTr="00190A12">
        <w:trPr>
          <w:trHeight w:val="29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sd02736830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商务谈判学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1606C" w:rsidRPr="00190A12" w:rsidTr="00190A12">
        <w:trPr>
          <w:trHeight w:val="271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sd02736990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公共关系学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483E41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1606C" w:rsidRPr="00190A12" w:rsidTr="00190A12">
        <w:trPr>
          <w:trHeight w:val="261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3A0699" w:rsidP="005D1B67">
            <w:pPr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</w:t>
            </w:r>
            <w:bookmarkStart w:id="0" w:name="_GoBack"/>
            <w:bookmarkEnd w:id="0"/>
            <w:r w:rsidR="0091606C"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d02732930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品牌与产品管理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1</w:t>
            </w: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1</w:t>
            </w: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483E41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1606C" w:rsidRPr="00190A12" w:rsidTr="00190A12">
        <w:trPr>
          <w:trHeight w:val="26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sd02735980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创业计划</w:t>
            </w: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与模拟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483E41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1606C" w:rsidRPr="00190A12" w:rsidTr="00190A12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sd02736941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服务营销</w:t>
            </w:r>
            <w:r w:rsidR="004136E1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（双语）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1606C" w:rsidRPr="00190A12" w:rsidTr="00190A12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sd02736980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推销技术学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483E41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1606C" w:rsidRPr="00190A12" w:rsidTr="00190A12">
        <w:trPr>
          <w:trHeight w:val="253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sd02732450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客户关系管理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1</w:t>
            </w: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1</w:t>
            </w: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483E41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1606C" w:rsidRPr="00190A12" w:rsidTr="00190A12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sd02736930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商品学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483E41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1606C" w:rsidRPr="00190A12" w:rsidTr="00190A12">
        <w:trPr>
          <w:trHeight w:val="251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CE3F46" w:rsidP="005D1B67">
            <w:pPr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s</w:t>
            </w:r>
            <w:r w:rsidR="0091606C"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d02733350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 w:line="200" w:lineRule="exact"/>
              <w:ind w:leftChars="-20" w:left="-42" w:rightChars="-20" w:right="-42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eastAsiaTheme="minorEastAsia" w:hAnsiTheme="minorEastAsia" w:cs="Times New Roman"/>
                <w:bCs/>
                <w:color w:val="000000" w:themeColor="text1"/>
                <w:kern w:val="2"/>
                <w:sz w:val="18"/>
                <w:szCs w:val="18"/>
              </w:rPr>
              <w:t>社交礼仪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00" w:lineRule="exact"/>
              <w:ind w:leftChars="-20" w:left="-42" w:rightChars="-20" w:right="-42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-85" w:right="-85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483E41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190A12"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snapToGrid w:val="0"/>
              <w:spacing w:line="210" w:lineRule="exact"/>
              <w:ind w:left="1" w:right="-107" w:hanging="108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91606C" w:rsidRPr="00190A12" w:rsidTr="00190A12">
        <w:trPr>
          <w:trHeight w:val="207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="00CE3F46"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CE3F46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48</w:t>
            </w:r>
            <w:r w:rsidR="007D171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CE3F46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48</w:t>
            </w:r>
            <w:r w:rsidR="007D1718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91606C" w:rsidRPr="00190A12" w:rsidTr="00190A12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实践环节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sd00230130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8周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4春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1606C" w:rsidRPr="00190A12" w:rsidTr="00190A12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1606C" w:rsidRPr="00190A12" w:rsidTr="00190A12">
        <w:trPr>
          <w:trHeight w:val="27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7</w:t>
            </w:r>
            <w:r w:rsidR="000C0656" w:rsidRPr="00190A12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06C" w:rsidRPr="00190A12" w:rsidRDefault="0091606C" w:rsidP="005D1B67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BB7D92" w:rsidRPr="00190A12" w:rsidRDefault="00BB7D92" w:rsidP="0091606C">
      <w:pPr>
        <w:rPr>
          <w:color w:val="000000" w:themeColor="text1"/>
        </w:rPr>
      </w:pPr>
    </w:p>
    <w:sectPr w:rsidR="00BB7D92" w:rsidRPr="00190A12" w:rsidSect="00D772D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049" w:rsidRDefault="00783049" w:rsidP="009D0A76">
      <w:r>
        <w:separator/>
      </w:r>
    </w:p>
  </w:endnote>
  <w:endnote w:type="continuationSeparator" w:id="1">
    <w:p w:rsidR="00783049" w:rsidRDefault="00783049" w:rsidP="009D0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049" w:rsidRDefault="00783049" w:rsidP="009D0A76">
      <w:r>
        <w:separator/>
      </w:r>
    </w:p>
  </w:footnote>
  <w:footnote w:type="continuationSeparator" w:id="1">
    <w:p w:rsidR="00783049" w:rsidRDefault="00783049" w:rsidP="009D0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12" w:rsidRDefault="00190A12" w:rsidP="00483E4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1A77B1"/>
    <w:rsid w:val="0004355F"/>
    <w:rsid w:val="000772FE"/>
    <w:rsid w:val="000C0656"/>
    <w:rsid w:val="00110599"/>
    <w:rsid w:val="00121962"/>
    <w:rsid w:val="00190A12"/>
    <w:rsid w:val="001D4DD3"/>
    <w:rsid w:val="00214949"/>
    <w:rsid w:val="0023497A"/>
    <w:rsid w:val="00277CDF"/>
    <w:rsid w:val="00394AD8"/>
    <w:rsid w:val="003A0699"/>
    <w:rsid w:val="003C27F6"/>
    <w:rsid w:val="003F6D19"/>
    <w:rsid w:val="004136E1"/>
    <w:rsid w:val="00483E41"/>
    <w:rsid w:val="004B20D1"/>
    <w:rsid w:val="005B1746"/>
    <w:rsid w:val="006023F6"/>
    <w:rsid w:val="0065694D"/>
    <w:rsid w:val="00681F59"/>
    <w:rsid w:val="006D7F64"/>
    <w:rsid w:val="007007C9"/>
    <w:rsid w:val="00777518"/>
    <w:rsid w:val="00783049"/>
    <w:rsid w:val="007C2D00"/>
    <w:rsid w:val="007D1718"/>
    <w:rsid w:val="008252E0"/>
    <w:rsid w:val="008717FC"/>
    <w:rsid w:val="008A724E"/>
    <w:rsid w:val="008C1353"/>
    <w:rsid w:val="008F42EB"/>
    <w:rsid w:val="0091606C"/>
    <w:rsid w:val="009B5170"/>
    <w:rsid w:val="009D0A76"/>
    <w:rsid w:val="00A05AB5"/>
    <w:rsid w:val="00A54507"/>
    <w:rsid w:val="00A75F8A"/>
    <w:rsid w:val="00AA3EC6"/>
    <w:rsid w:val="00B05505"/>
    <w:rsid w:val="00BB7D92"/>
    <w:rsid w:val="00BC5550"/>
    <w:rsid w:val="00C25DEF"/>
    <w:rsid w:val="00C266AF"/>
    <w:rsid w:val="00CC4C87"/>
    <w:rsid w:val="00CE3F46"/>
    <w:rsid w:val="00D5516A"/>
    <w:rsid w:val="00D57620"/>
    <w:rsid w:val="00D65B44"/>
    <w:rsid w:val="00D772D0"/>
    <w:rsid w:val="00D773E6"/>
    <w:rsid w:val="00D84A7B"/>
    <w:rsid w:val="00DC40F5"/>
    <w:rsid w:val="00E73D84"/>
    <w:rsid w:val="00E914FE"/>
    <w:rsid w:val="00EE76CF"/>
    <w:rsid w:val="00F734CB"/>
    <w:rsid w:val="00FD67A6"/>
    <w:rsid w:val="7A1A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2D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4">
    <w:name w:val="xl44"/>
    <w:basedOn w:val="a"/>
    <w:rsid w:val="009B51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6"/>
      <w:szCs w:val="16"/>
    </w:rPr>
  </w:style>
  <w:style w:type="paragraph" w:styleId="a3">
    <w:name w:val="header"/>
    <w:basedOn w:val="a"/>
    <w:link w:val="Char"/>
    <w:rsid w:val="009D0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0A7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9D0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0A76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190A12"/>
    <w:rPr>
      <w:sz w:val="18"/>
      <w:szCs w:val="18"/>
    </w:rPr>
  </w:style>
  <w:style w:type="character" w:customStyle="1" w:styleId="Char1">
    <w:name w:val="批注框文本 Char"/>
    <w:basedOn w:val="a0"/>
    <w:link w:val="a5"/>
    <w:rsid w:val="00190A12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4">
    <w:name w:val="xl44"/>
    <w:basedOn w:val="a"/>
    <w:rsid w:val="009B51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34</cp:revision>
  <cp:lastPrinted>2017-04-28T07:19:00Z</cp:lastPrinted>
  <dcterms:created xsi:type="dcterms:W3CDTF">2017-04-13T02:34:00Z</dcterms:created>
  <dcterms:modified xsi:type="dcterms:W3CDTF">2017-05-02T01:39:00Z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