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8" w:type="dxa"/>
        <w:tblInd w:w="-176" w:type="dxa"/>
        <w:tblLayout w:type="fixed"/>
        <w:tblLook w:val="04A0"/>
      </w:tblPr>
      <w:tblGrid>
        <w:gridCol w:w="710"/>
        <w:gridCol w:w="1417"/>
        <w:gridCol w:w="1843"/>
        <w:gridCol w:w="567"/>
        <w:gridCol w:w="567"/>
        <w:gridCol w:w="709"/>
        <w:gridCol w:w="708"/>
        <w:gridCol w:w="588"/>
        <w:gridCol w:w="709"/>
        <w:gridCol w:w="850"/>
      </w:tblGrid>
      <w:tr w:rsidR="00E85B4F" w:rsidTr="00A541F9">
        <w:trPr>
          <w:trHeight w:val="465"/>
        </w:trPr>
        <w:tc>
          <w:tcPr>
            <w:tcW w:w="866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85B4F" w:rsidRDefault="004E00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会计</w:t>
            </w:r>
            <w:r w:rsidR="00A83242">
              <w:rPr>
                <w:rFonts w:ascii="宋体" w:hAnsi="宋体" w:cs="宋体" w:hint="eastAsia"/>
                <w:kern w:val="0"/>
                <w:sz w:val="32"/>
                <w:szCs w:val="32"/>
              </w:rPr>
              <w:t>学（辅修）专业课程设置及学时分配表</w:t>
            </w:r>
          </w:p>
        </w:tc>
      </w:tr>
      <w:tr w:rsidR="00534567" w:rsidTr="00A84510">
        <w:trPr>
          <w:trHeight w:val="64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  程  名  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总学时分配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开设学期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   注</w:t>
            </w:r>
          </w:p>
        </w:tc>
      </w:tr>
      <w:tr w:rsidR="00534567" w:rsidTr="00A84510">
        <w:trPr>
          <w:trHeight w:val="62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授课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上机</w:t>
            </w: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567" w:rsidRDefault="005345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909E1" w:rsidTr="00A84510">
        <w:trPr>
          <w:trHeight w:val="45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学科基础平台课程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sd02720870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高等数学（1）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6B1481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</w:rPr>
              <w:t>1</w:t>
            </w:r>
            <w:r w:rsidR="002E0716">
              <w:rPr>
                <w:rFonts w:cs="Calibri" w:hint="eastAsia"/>
                <w:kern w:val="0"/>
                <w:sz w:val="18"/>
                <w:szCs w:val="18"/>
              </w:rPr>
              <w:t>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4909E1" w:rsidTr="00A84510">
        <w:trPr>
          <w:trHeight w:val="27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sd02721310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6B1481">
            <w:pPr>
              <w:widowControl/>
              <w:jc w:val="center"/>
              <w:rPr>
                <w:rFonts w:eastAsia="宋体" w:cs="Calibri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2E07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4909E1" w:rsidTr="00A84510">
        <w:trPr>
          <w:trHeight w:val="45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sd02724020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6B1481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2E07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4909E1" w:rsidTr="00A84510">
        <w:trPr>
          <w:trHeight w:val="28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sd02722060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Pr="000A1EAC" w:rsidRDefault="00F66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F66015" w:rsidTr="00A84510">
        <w:trPr>
          <w:trHeight w:val="25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15" w:rsidRDefault="00F660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66015" w:rsidRPr="000A1EAC" w:rsidRDefault="00F66015" w:rsidP="000A1E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6015" w:rsidRPr="000A1EAC" w:rsidRDefault="00F66015" w:rsidP="000A1E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6015" w:rsidRPr="000A1EAC" w:rsidRDefault="00F66015" w:rsidP="000A1E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6015" w:rsidRDefault="00F66015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655826" w:rsidTr="00A84510">
        <w:trPr>
          <w:trHeight w:val="45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专业基础课程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sd02735560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经济法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B148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6558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5826" w:rsidTr="00A84510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A8451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S</w:t>
            </w:r>
            <w:r w:rsidR="006558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02735600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管理信息系统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F16A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5826" w:rsidTr="00A84510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sd02720430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初级会计学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5826" w:rsidTr="00A84510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sd02733630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5826" w:rsidTr="00A84510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sd02735660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中级财务会计（1）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5826" w:rsidTr="00A84510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sd02733770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税法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826" w:rsidTr="00A84510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sd02734810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战略管理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B2D0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5826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55826" w:rsidRPr="000A1EAC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5826" w:rsidRPr="000A1EAC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5826" w:rsidRPr="000A1EAC" w:rsidRDefault="00F16AE4" w:rsidP="00A8324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5826" w:rsidRPr="00A83242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655826" w:rsidTr="00A84510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专业必修课程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 w:rsidP="008208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</w:t>
            </w:r>
            <w:r w:rsidR="008208CD">
              <w:rPr>
                <w:rFonts w:ascii="宋体" w:eastAsia="宋体" w:hAnsi="宋体" w:hint="eastAsia"/>
                <w:sz w:val="18"/>
                <w:szCs w:val="18"/>
              </w:rPr>
              <w:t>7250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5826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 w:rsidP="008208CD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</w:t>
            </w:r>
            <w:r w:rsidR="008208CD">
              <w:rPr>
                <w:rFonts w:ascii="宋体" w:eastAsia="宋体" w:hAnsi="宋体" w:hint="eastAsia"/>
                <w:sz w:val="18"/>
                <w:szCs w:val="18"/>
              </w:rPr>
              <w:t>7240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中级财务会计（2）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B148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  <w:r w:rsidR="006558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5826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 w:rsidP="008208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</w:t>
            </w:r>
            <w:r w:rsidR="008208CD">
              <w:rPr>
                <w:rFonts w:ascii="宋体" w:eastAsia="宋体" w:hAnsi="宋体" w:hint="eastAsia"/>
                <w:sz w:val="18"/>
                <w:szCs w:val="18"/>
              </w:rPr>
              <w:t>7430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B148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  <w:r w:rsidR="006558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5826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 w:rsidP="008208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</w:t>
            </w:r>
            <w:r w:rsidR="008208CD">
              <w:rPr>
                <w:rFonts w:ascii="宋体" w:eastAsia="宋体" w:hAnsi="宋体" w:hint="eastAsia"/>
                <w:sz w:val="18"/>
                <w:szCs w:val="18"/>
              </w:rPr>
              <w:t>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26" w:rsidRDefault="006B148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  <w:r w:rsidR="006558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826" w:rsidRDefault="006558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7554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sd02736140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 w:rsidP="00BC0225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商业伦理与会计</w:t>
            </w:r>
          </w:p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职业道德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54" w:rsidRDefault="006B148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  <w:r w:rsidR="00D1755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7554" w:rsidTr="00A84510">
        <w:trPr>
          <w:trHeight w:val="33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 w:rsidP="008208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</w:t>
            </w:r>
            <w:r w:rsidR="008208CD">
              <w:rPr>
                <w:rFonts w:ascii="宋体" w:eastAsia="宋体" w:hAnsi="宋体" w:hint="eastAsia"/>
                <w:sz w:val="18"/>
                <w:szCs w:val="18"/>
              </w:rPr>
              <w:t>7480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管理会计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7554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会计信息系统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F16A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D17554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会计专业英语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Pr="000A1EAC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D17554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sd02734940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政府与非营利组织会计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D17554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9C01F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Pr="000A1EAC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D17554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财务报表分析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D17554" w:rsidTr="00A8451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sd02735240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资产评估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54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D17554" w:rsidTr="00A84510">
        <w:trPr>
          <w:trHeight w:val="20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17554" w:rsidRPr="000A1EAC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554" w:rsidRPr="000A1EAC" w:rsidRDefault="00D1755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554" w:rsidRPr="000A1EAC" w:rsidRDefault="00F16A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554" w:rsidRPr="00A83242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17554" w:rsidTr="00A84510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实践环节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BF1B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sd02736040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毕业论文(设计)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7554" w:rsidTr="00A84510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7554" w:rsidTr="00A84510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54" w:rsidRPr="00B17720" w:rsidRDefault="00D175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720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17554" w:rsidRDefault="00D175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54" w:rsidRDefault="00D17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85B4F" w:rsidRDefault="00E85B4F"/>
    <w:sectPr w:rsidR="00E85B4F" w:rsidSect="00D87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65" w:rsidRDefault="00AE7E65" w:rsidP="006B1481">
      <w:r>
        <w:separator/>
      </w:r>
    </w:p>
  </w:endnote>
  <w:endnote w:type="continuationSeparator" w:id="0">
    <w:p w:rsidR="00AE7E65" w:rsidRDefault="00AE7E65" w:rsidP="006B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65" w:rsidRDefault="00AE7E65" w:rsidP="006B1481">
      <w:r>
        <w:separator/>
      </w:r>
    </w:p>
  </w:footnote>
  <w:footnote w:type="continuationSeparator" w:id="0">
    <w:p w:rsidR="00AE7E65" w:rsidRDefault="00AE7E65" w:rsidP="006B1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1A77B1"/>
    <w:rsid w:val="000A1EAC"/>
    <w:rsid w:val="000C2D11"/>
    <w:rsid w:val="0013396F"/>
    <w:rsid w:val="00272F37"/>
    <w:rsid w:val="00283BC8"/>
    <w:rsid w:val="00295E17"/>
    <w:rsid w:val="002E0716"/>
    <w:rsid w:val="00326BC1"/>
    <w:rsid w:val="00372038"/>
    <w:rsid w:val="003814DC"/>
    <w:rsid w:val="003A1168"/>
    <w:rsid w:val="004536AE"/>
    <w:rsid w:val="004909E1"/>
    <w:rsid w:val="004A5CB3"/>
    <w:rsid w:val="004B2D0B"/>
    <w:rsid w:val="004E0044"/>
    <w:rsid w:val="00534567"/>
    <w:rsid w:val="00617269"/>
    <w:rsid w:val="00617A08"/>
    <w:rsid w:val="00637A04"/>
    <w:rsid w:val="00655826"/>
    <w:rsid w:val="006A4231"/>
    <w:rsid w:val="006B1481"/>
    <w:rsid w:val="007162CB"/>
    <w:rsid w:val="007A2BCC"/>
    <w:rsid w:val="008208CD"/>
    <w:rsid w:val="00865702"/>
    <w:rsid w:val="00914513"/>
    <w:rsid w:val="00947C91"/>
    <w:rsid w:val="009C01FA"/>
    <w:rsid w:val="00A541F9"/>
    <w:rsid w:val="00A83242"/>
    <w:rsid w:val="00A84510"/>
    <w:rsid w:val="00AA6D5F"/>
    <w:rsid w:val="00AE7E65"/>
    <w:rsid w:val="00B1204E"/>
    <w:rsid w:val="00B17720"/>
    <w:rsid w:val="00B4132A"/>
    <w:rsid w:val="00BF1B68"/>
    <w:rsid w:val="00CE1458"/>
    <w:rsid w:val="00CE1BFF"/>
    <w:rsid w:val="00D17554"/>
    <w:rsid w:val="00D87531"/>
    <w:rsid w:val="00E85B4F"/>
    <w:rsid w:val="00EC0CD0"/>
    <w:rsid w:val="00EE3D84"/>
    <w:rsid w:val="00F16AE4"/>
    <w:rsid w:val="00F66015"/>
    <w:rsid w:val="7A1A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53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1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148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B1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148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32</cp:revision>
  <dcterms:created xsi:type="dcterms:W3CDTF">2017-04-26T07:48:00Z</dcterms:created>
  <dcterms:modified xsi:type="dcterms:W3CDTF">2019-04-24T01:54:00Z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